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26.999999999998" w:type="dxa"/>
        <w:jc w:val="left"/>
        <w:tblInd w:w="-108.0" w:type="dxa"/>
        <w:tblLayout w:type="fixed"/>
        <w:tblLook w:val="0000"/>
      </w:tblPr>
      <w:tblGrid>
        <w:gridCol w:w="3230"/>
        <w:gridCol w:w="2974"/>
        <w:gridCol w:w="454"/>
        <w:gridCol w:w="3969"/>
        <w:tblGridChange w:id="0">
          <w:tblGrid>
            <w:gridCol w:w="3230"/>
            <w:gridCol w:w="2974"/>
            <w:gridCol w:w="454"/>
            <w:gridCol w:w="3969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Question:</w:t>
            </w:r>
          </w:p>
          <w:p w:rsidR="00000000" w:rsidDel="00000000" w:rsidP="00000000" w:rsidRDefault="00000000" w:rsidRPr="00000000" w14:paraId="00000003">
            <w:pPr>
              <w:rPr>
                <w:rFonts w:ascii="Comic Sans MS" w:cs="Comic Sans MS" w:eastAsia="Comic Sans MS" w:hAnsi="Comic Sans MS"/>
                <w:b w:val="1"/>
                <w:color w:val="0070c0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Do objects have meanings? Drawing and Painting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Year 6 Summer </w:t>
            </w:r>
          </w:p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Critical Learning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u w:val="single"/>
                <w:rtl w:val="0"/>
              </w:rPr>
              <w:t xml:space="preserve">Key Vocabulary 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Still life paintings </w:t>
            </w:r>
          </w:p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Objects </w:t>
            </w:r>
          </w:p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Colours </w:t>
            </w:r>
          </w:p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Portray </w:t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Tone 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Colour combinations 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Foreground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Background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Visually interesting composition </w:t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Contrast </w:t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</w:t>
            </w:r>
          </w:p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Detail 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3d 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Realistic </w:t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Shading 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Texture </w:t>
            </w:r>
          </w:p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Arrange</w:t>
            </w:r>
          </w:p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Backdrop </w:t>
            </w:r>
          </w:p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Material 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Positioning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National Curriculum Link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create sketch books to record their observations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use sketchbooks to review and revisit ideas</w:t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KS2 - to improve their mastery of art and design techniques, including painting with a range of materials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International Baccalaureate Learner Profile Link</w:t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Reflective</w:t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be reflective in our learning and think of ways to improve our own work and the work of others?</w:t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Knowledgeable </w:t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independently acquire in depth knowledge and develop an understanding of the work we are learning?</w:t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Inquirers </w:t>
            </w:r>
          </w:p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develop our thinking skills for enquiry? </w:t>
            </w:r>
          </w:p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Open minded </w:t>
            </w:r>
          </w:p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with others effectively and take on the ideas of others during discussions?</w:t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Risk Taker </w:t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work independently and cooperatively to explore new ideas? 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Comic Sans MS" w:cs="Comic Sans MS" w:eastAsia="Comic Sans MS" w:hAnsi="Comic Sans MS"/>
                <w:i w:val="1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8"/>
                <w:szCs w:val="18"/>
                <w:u w:val="single"/>
                <w:rtl w:val="0"/>
              </w:rPr>
              <w:t xml:space="preserve">Communicato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How can we convey information and express our thoughts and feelings?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595959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Previous Skills – Year 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1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42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record from first hand observation </w:t>
            </w:r>
          </w:p>
          <w:p w:rsidR="00000000" w:rsidDel="00000000" w:rsidP="00000000" w:rsidRDefault="00000000" w:rsidRPr="00000000" w14:paraId="00000043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facial expressions relating to movement </w:t>
            </w:r>
          </w:p>
          <w:p w:rsidR="00000000" w:rsidDel="00000000" w:rsidP="00000000" w:rsidRDefault="00000000" w:rsidRPr="00000000" w14:paraId="00000044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experiment with different techniques when creating the illusion of movement. </w:t>
            </w:r>
          </w:p>
          <w:p w:rsidR="00000000" w:rsidDel="00000000" w:rsidP="00000000" w:rsidRDefault="00000000" w:rsidRPr="00000000" w14:paraId="00000045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create a montage to portray movement. </w:t>
            </w:r>
          </w:p>
          <w:p w:rsidR="00000000" w:rsidDel="00000000" w:rsidP="00000000" w:rsidRDefault="00000000" w:rsidRPr="00000000" w14:paraId="00000046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pencils and felts as instructed to create stylised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Sketch ideas and include technical aspects in their work,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0" w:line="25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Use a variety of source material for their work.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160" w:line="259" w:lineRule="auto"/>
              <w:rPr/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Work in a sustained and independent way from observation, experience and imagination.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spacing w:after="0" w:line="240" w:lineRule="auto"/>
              <w:rPr/>
            </w:pPr>
            <w:r w:rsidDel="00000000" w:rsidR="00000000" w:rsidRPr="00000000">
              <w:rPr>
                <w:b w:val="1"/>
                <w:rtl w:val="0"/>
              </w:rPr>
              <w:t xml:space="preserve">Painting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Create all the colours they need.</w:t>
            </w:r>
          </w:p>
          <w:p w:rsidR="00000000" w:rsidDel="00000000" w:rsidP="00000000" w:rsidRDefault="00000000" w:rsidRPr="00000000" w14:paraId="0000004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Consistently create mood in their paintings.</w:t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Express their emotions accurately through their painting and sketches.</w:t>
            </w:r>
          </w:p>
          <w:p w:rsidR="00000000" w:rsidDel="00000000" w:rsidP="00000000" w:rsidRDefault="00000000" w:rsidRPr="00000000" w14:paraId="0000004E">
            <w:pPr>
              <w:spacing w:after="0"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Textiles/3D/Sculpture 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Experiment with a range of ways of using textiles to create effects.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Design images that convey a story using textiles. 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Describe what techniques, fabrics and colours they will use to create their artwork</w:t>
            </w:r>
          </w:p>
          <w:p w:rsidR="00000000" w:rsidDel="00000000" w:rsidP="00000000" w:rsidRDefault="00000000" w:rsidRPr="00000000" w14:paraId="00000052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Sketch ideas and include technical aspects in their work.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New Skills – Year 6 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Demonstrate a wide variety of ways to make different marks with dry and wet media. 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line and colour to create illusions.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their own illusions using blivets.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 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u w:val="single"/>
                <w:rtl w:val="0"/>
              </w:rPr>
              <w:t xml:space="preserve">Sculpture/3D/Technology </w:t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To use photography to aid art work.</w:t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ind w:left="360" w:firstLine="0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59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Confidently combine materials and processes to design and make 3D form.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595959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Knowledge, Skills and Understanding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Comment on the techniques, colours and tones used in still life paintings.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Know and comment on the work of still life artists.</w:t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ffc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Practise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Drawing -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 Demonstrate a wide variety of ways to make different marks with dry and wet media.  </w:t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Manipulate and experiment with the elements of art: line, tone, pattern, texture, form, space, colour and shape.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Observe and use a variety of techniques to show the effect of light on objects and people. E.g use rubbers to lighten, use pencils to show tone, use tones of the same colour.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Introduce the concept of perspective.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vanishing points and horizon lines in their artwork to create perspective.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Produce increasingly detailed preparatory sketches for painting and other work.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foreshortening in their own work to create perspective.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Painting -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Experiment with colour, tone and texture to convey different meanings.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Use a wide range of techniques in their work.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Assign meaning to objects and colours.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Confidently and independently mix colours.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7030a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Make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Create a personal still life painting.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b05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Evaluate</w:t>
              <w:br w:type="textWrapping"/>
            </w: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what their own style is.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Explain why they have chosen specific painting techniques.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Say what their work is influenced by. 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Compare their methods to those of others and keep notes in their sketch books. 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Express their own thoughts and opinions about different artworks.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Adapt and refine their work to reflect its meaning and purpose, keeping notes and annotations in their sketch books.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5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Challenge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Create a still life painting where objects are arranged into visually interesting compositions and the painting reflects its meaning accurately.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Artists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Chardin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Paul Cezanne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Van Gogh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Giorgio Morandi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8"/>
                <w:szCs w:val="18"/>
                <w:rtl w:val="0"/>
              </w:rPr>
              <w:t xml:space="preserve">Tom Wesselmann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B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Resources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C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Objects from home (including boxes for backdrop) • Paints, pastels, crayons, charcoals etc • Paper</w:t>
            </w:r>
          </w:p>
          <w:p w:rsidR="00000000" w:rsidDel="00000000" w:rsidP="00000000" w:rsidRDefault="00000000" w:rsidRPr="00000000" w14:paraId="0000008D">
            <w:pPr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Objects e.g. apple, banana, bottle • Approx. A5 paper • Paint and painting equipment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8E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Website/Apps</w:t>
            </w:r>
          </w:p>
          <w:p w:rsidR="00000000" w:rsidDel="00000000" w:rsidP="00000000" w:rsidRDefault="00000000" w:rsidRPr="00000000" w14:paraId="0000008F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You tube videos </w:t>
            </w:r>
          </w:p>
          <w:p w:rsidR="00000000" w:rsidDel="00000000" w:rsidP="00000000" w:rsidRDefault="00000000" w:rsidRPr="00000000" w14:paraId="00000090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Plan Bee – Objects and meanings </w:t>
            </w:r>
          </w:p>
          <w:p w:rsidR="00000000" w:rsidDel="00000000" w:rsidP="00000000" w:rsidRDefault="00000000" w:rsidRPr="00000000" w14:paraId="00000091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hyperlink r:id="rId6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https://www.tate.org.uk/kids/make/colouring-book/colour-still-life</w:t>
              </w:r>
            </w:hyperlink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6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Suggested Quality Texts</w:t>
            </w:r>
          </w:p>
          <w:p w:rsidR="00000000" w:rsidDel="00000000" w:rsidP="00000000" w:rsidRDefault="00000000" w:rsidRPr="00000000" w14:paraId="00000094">
            <w:pPr>
              <w:shd w:fill="ffffff" w:val="clear"/>
              <w:spacing w:after="280" w:lineRule="auto"/>
              <w:rPr>
                <w:rFonts w:ascii="Calibri" w:cs="Calibri" w:eastAsia="Calibri" w:hAnsi="Calibri"/>
                <w:color w:val="0f1111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f1111"/>
                <w:rtl w:val="0"/>
              </w:rPr>
              <w:t xml:space="preserve">The Art of Still Life: picture book </w:t>
            </w:r>
          </w:p>
          <w:p w:rsidR="00000000" w:rsidDel="00000000" w:rsidP="00000000" w:rsidRDefault="00000000" w:rsidRPr="00000000" w14:paraId="00000095">
            <w:pPr>
              <w:spacing w:after="0" w:line="24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6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 Assessment </w:t>
            </w:r>
          </w:p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353535"/>
                <w:highlight w:val="white"/>
                <w:rtl w:val="0"/>
              </w:rPr>
              <w:t xml:space="preserve">Can the children express themselves by creating a personal still-life painting that reflects their personalities and uses a combination of techniques learnt? 3d depth colour combinations etc.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Writing Opportunities</w:t>
            </w:r>
          </w:p>
          <w:p w:rsidR="00000000" w:rsidDel="00000000" w:rsidP="00000000" w:rsidRDefault="00000000" w:rsidRPr="00000000" w14:paraId="00000099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Children write about the different meanings objects have giving reason for their interpretations.</w:t>
            </w:r>
          </w:p>
        </w:tc>
      </w:tr>
      <w:tr>
        <w:trPr>
          <w:cantSplit w:val="0"/>
          <w:trHeight w:val="647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8"/>
                <w:szCs w:val="18"/>
                <w:u w:val="single"/>
                <w:rtl w:val="0"/>
              </w:rPr>
              <w:t xml:space="preserve">Cross Curricular Links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 History – discovering the birth of pop art culture whilst studying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222222"/>
                <w:sz w:val="18"/>
                <w:szCs w:val="18"/>
                <w:highlight w:val="white"/>
                <w:rtl w:val="0"/>
              </w:rPr>
              <w:t xml:space="preserve">Tom Wesselmann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0" w:lineRule="auto"/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Science – Habitats and living things (using nature for observational drawings )</w:t>
            </w:r>
          </w:p>
          <w:p w:rsidR="00000000" w:rsidDel="00000000" w:rsidP="00000000" w:rsidRDefault="00000000" w:rsidRPr="00000000" w14:paraId="0000009D">
            <w:pPr>
              <w:rPr>
                <w:rFonts w:ascii="Comic Sans MS" w:cs="Comic Sans MS" w:eastAsia="Comic Sans MS" w:hAnsi="Comic Sans MS"/>
                <w:sz w:val="18"/>
                <w:szCs w:val="1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8"/>
                <w:szCs w:val="18"/>
                <w:rtl w:val="0"/>
              </w:rPr>
              <w:t xml:space="preserve">Geography – finding out about where the different artists came from. Learning about physical and human features whilst choosing objects to draw. </w:t>
            </w:r>
          </w:p>
        </w:tc>
      </w:tr>
    </w:tbl>
    <w:p w:rsidR="00000000" w:rsidDel="00000000" w:rsidP="00000000" w:rsidRDefault="00000000" w:rsidRPr="00000000" w14:paraId="0000009F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Comic Sans MS" w:cs="Comic Sans MS" w:eastAsia="Comic Sans MS" w:hAnsi="Comic Sans MS"/>
          <w:sz w:val="18"/>
          <w:szCs w:val="1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Comic Sans MS" w:cs="Comic Sans MS" w:eastAsia="Comic Sans MS" w:hAnsi="Comic Sans MS"/>
          <w:sz w:val="18"/>
          <w:szCs w:val="1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tate.org.uk/kids/make/colouring-book/colour-still-lif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