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68.0" w:type="dxa"/>
        <w:jc w:val="left"/>
        <w:tblInd w:w="-108.0" w:type="dxa"/>
        <w:tblLayout w:type="fixed"/>
        <w:tblLook w:val="0000"/>
      </w:tblPr>
      <w:tblGrid>
        <w:gridCol w:w="3158"/>
        <w:gridCol w:w="2919"/>
        <w:gridCol w:w="1148"/>
        <w:gridCol w:w="3543"/>
        <w:tblGridChange w:id="0">
          <w:tblGrid>
            <w:gridCol w:w="3158"/>
            <w:gridCol w:w="2919"/>
            <w:gridCol w:w="1148"/>
            <w:gridCol w:w="3543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Question:</w:t>
            </w:r>
          </w:p>
          <w:p w:rsidR="00000000" w:rsidDel="00000000" w:rsidP="00000000" w:rsidRDefault="00000000" w:rsidRPr="00000000" w14:paraId="00000003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Can we make things beautiful? (Mosaics and clay) ( Links - Indus Valley - Geo)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3 Spring </w:t>
            </w:r>
            <w:r w:rsidDel="00000000" w:rsidR="00000000" w:rsidRPr="00000000">
              <w:rPr>
                <w:b w:val="1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Critical Learning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Create a mosaic.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Begin to sculpt clay and other mouldable materials. 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Add onto their work to create texture and shape.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Make a 3d sculpture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shaping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cutting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impressing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slab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scoring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pinch </w:t>
            </w:r>
          </w:p>
          <w:p w:rsidR="00000000" w:rsidDel="00000000" w:rsidP="00000000" w:rsidRDefault="00000000" w:rsidRPr="00000000" w14:paraId="00000018">
            <w:pPr>
              <w:keepNext w:val="1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blending </w:t>
            </w:r>
          </w:p>
          <w:p w:rsidR="00000000" w:rsidDel="00000000" w:rsidP="00000000" w:rsidRDefault="00000000" w:rsidRPr="00000000" w14:paraId="00000019">
            <w:pPr>
              <w:keepNext w:val="1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slip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1"/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varnishing</w:t>
            </w:r>
          </w:p>
          <w:p w:rsidR="00000000" w:rsidDel="00000000" w:rsidP="00000000" w:rsidRDefault="00000000" w:rsidRPr="00000000" w14:paraId="0000001B">
            <w:pPr>
              <w:keepNext w:val="1"/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freestanding </w:t>
            </w:r>
          </w:p>
          <w:p w:rsidR="00000000" w:rsidDel="00000000" w:rsidP="00000000" w:rsidRDefault="00000000" w:rsidRPr="00000000" w14:paraId="0000001C">
            <w:pPr>
              <w:keepNext w:val="1"/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relief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1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2323"/>
                <w:rtl w:val="0"/>
              </w:rPr>
              <w:t xml:space="preserve">To create sketch books to record their observations and use them to review and revisit ideas. To improve their mastery of art and design techniques, including drawing, painting and sculpture with a range of materials (e.g. pencil, charcoal, paint, clay) To know about great artists, architects and designers in history.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alibri" w:cs="Calibri" w:eastAsia="Calibri" w:hAnsi="Calibri"/>
                <w:i w:val="1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convey information and express our thoughts and feelings?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Skills – Year 2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Drawing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for a sustained period of time from the figure and real objects, including single and grouped objects.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Experiment with the visual elements; line, shape, pattern and colour.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Look at drawings and comment thoughtfully, begin to discuss the use of shadows and use of light/dark.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Sketch to make quick records of something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Work out ideas through drawing.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perspective.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Mix paint to create all the secondary colours.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Mix and match colours, predict outcomes.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Mix their own brown.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tints by adding white.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tones by adding black.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 print using pressing, rolling, rubbing and stamping.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 print like a designer.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repeating patterns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different shapes and colours in their patterns.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paint to create a layered background.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Assemble a collage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different materials to make a useful object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 artistic features to masks makes them look more elaborate. 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Use clay to produce a piece of art.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 Skills – Year 3</w:t>
              <w:br w:type="textWrapping"/>
              <w:t xml:space="preserve">Drawing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Experiment with different grades of pencil and other implements.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Plan, refine and alter their drawings as necessary.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for a sustained period of time at their own level.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different media to achieve variations in line, texture, tone, colour, shape and pattern.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initial sketches as a preparation for painting.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Demonstrate improved accuracy when drawing.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rubber softly and heavily to make light and dark (tone) marks.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symbols in  their artwork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different ways of representing an object through symbols.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colours and patterns to create effect.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Predict with accuracy the colours that they mix.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how to mix different tints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, shades and tones of colour, and create the illusion of depth within a picture.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where each of the primary and secondary colours sits on the colour wheel.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range of brushes to create different effects.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 mosaic.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sculpt clay and other mouldable materials.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 onto their work to create texture and shape.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Make a 3d sculpture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Skills – Year 4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informed choices in drawing inc. paper and media.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Alter and refine drawings and describe changes using art vocabulary.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research to inspire drawings from memory and imagination.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relationships between line and tone, pattern and shape, line and texture.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and draw the effect of light (shadows) on a surface, on objects and people.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create technical drawings.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create patterns using rotation, symmetry and reflection.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create a pattern using stencils.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the potential properties of the visual elements, line, tone, pattern, texture, colour and shape (cross hatch, pointillism etc). 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mood in their paintings.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Successfully use shading, tone and brushstrokes to create mood and feeling.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design a pattern for a particular purpose.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know about optical mixing, primary, secondary and tertiary colours in the colour wheel and identify pairs of complementary colours. To know how to mix colours using Pointillism.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74">
            <w:pPr>
              <w:keepNext w:val="1"/>
              <w:keepLines w:val="1"/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75">
            <w:pPr>
              <w:keepNext w:val="1"/>
              <w:keepLines w:val="1"/>
              <w:widowControl w:val="0"/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76">
            <w:pPr>
              <w:keepNext w:val="1"/>
              <w:keepLines w:val="1"/>
              <w:widowControl w:val="0"/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1"/>
              <w:keepLines w:val="1"/>
              <w:widowControl w:val="0"/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1"/>
              <w:keepLines w:val="1"/>
              <w:widowControl w:val="0"/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79">
            <w:pPr>
              <w:keepNext w:val="1"/>
              <w:keepLines w:val="1"/>
              <w:widowControl w:val="0"/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7A">
            <w:pPr>
              <w:keepNext w:val="1"/>
              <w:keepLines w:val="1"/>
              <w:widowControl w:val="0"/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7B">
            <w:pPr>
              <w:keepNext w:val="1"/>
              <w:keepLines w:val="1"/>
              <w:widowControl w:val="0"/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understand what positive and negative shapes are.</w:t>
            </w:r>
          </w:p>
          <w:p w:rsidR="00000000" w:rsidDel="00000000" w:rsidP="00000000" w:rsidRDefault="00000000" w:rsidRPr="00000000" w14:paraId="0000007C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and combine materials and processes to design and make 3D form.</w:t>
            </w:r>
          </w:p>
          <w:p w:rsidR="00000000" w:rsidDel="00000000" w:rsidP="00000000" w:rsidRDefault="00000000" w:rsidRPr="00000000" w14:paraId="0000007D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clay to produce a piece of art, adding layers and artistic features.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the work of different artists.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c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Give information about the artist Anselm Kiefer /Michelangelo / architect Le Corbusier / Rembrandt / designer Coco Chanel / Salvador Dali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c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c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0552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10552"/>
              <w:tblGridChange w:id="0">
                <w:tblGrid>
                  <w:gridCol w:w="10552"/>
                </w:tblGrid>
              </w:tblGridChange>
            </w:tblGrid>
            <w:tr>
              <w:trPr>
                <w:cantSplit w:val="0"/>
                <w:trHeight w:val="346" w:hRule="atLeast"/>
                <w:tblHeader w:val="0"/>
              </w:trPr>
              <w:tc>
                <w:tcPr/>
                <w:p w:rsidR="00000000" w:rsidDel="00000000" w:rsidP="00000000" w:rsidRDefault="00000000" w:rsidRPr="00000000" w14:paraId="00000084">
                  <w:pPr>
                    <w:spacing w:after="0" w:line="240" w:lineRule="auto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0"/>
                    </w:rPr>
                    <w:t xml:space="preserve">Textiles/3D/sculpture</w:t>
                  </w:r>
                </w:p>
                <w:p w:rsidR="00000000" w:rsidDel="00000000" w:rsidP="00000000" w:rsidRDefault="00000000" w:rsidRPr="00000000" w14:paraId="00000085">
                  <w:pPr>
                    <w:spacing w:after="0" w:line="240" w:lineRule="auto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Create a mosaic.</w:t>
                  </w:r>
                </w:p>
                <w:p w:rsidR="00000000" w:rsidDel="00000000" w:rsidP="00000000" w:rsidRDefault="00000000" w:rsidRPr="00000000" w14:paraId="00000086">
                  <w:pPr>
                    <w:spacing w:after="0" w:line="240" w:lineRule="auto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Begin to sculpt clay and other mouldable materials. </w:t>
                  </w:r>
                </w:p>
                <w:p w:rsidR="00000000" w:rsidDel="00000000" w:rsidP="00000000" w:rsidRDefault="00000000" w:rsidRPr="00000000" w14:paraId="00000087">
                  <w:pPr>
                    <w:spacing w:after="0" w:line="240" w:lineRule="auto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Add onto their work to create texture and shape.</w:t>
                  </w:r>
                </w:p>
                <w:p w:rsidR="00000000" w:rsidDel="00000000" w:rsidP="00000000" w:rsidRDefault="00000000" w:rsidRPr="00000000" w14:paraId="00000088">
                  <w:pPr>
                    <w:spacing w:after="0" w:line="240" w:lineRule="auto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Make a 3d sculpture</w:t>
                  </w:r>
                </w:p>
              </w:tc>
            </w:tr>
            <w:tr>
              <w:trPr>
                <w:cantSplit w:val="0"/>
                <w:trHeight w:val="346" w:hRule="atLeast"/>
                <w:tblHeader w:val="0"/>
              </w:trPr>
              <w:tc>
                <w:tcPr/>
                <w:p w:rsidR="00000000" w:rsidDel="00000000" w:rsidP="00000000" w:rsidRDefault="00000000" w:rsidRPr="00000000" w14:paraId="0000008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To make a beautiful clay pot using mosaics to decorate.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b05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Evaluate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their sketch books to express feelings about a subject and to describe likes and dislikes.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Suggest improvements to their work by keeping notes in their sketch books.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Apply </w:t>
            </w:r>
            <w:r w:rsidDel="00000000" w:rsidR="00000000" w:rsidRPr="00000000">
              <w:rPr>
                <w:rtl w:val="0"/>
              </w:rPr>
              <w:t xml:space="preserve">taught techniques to mould clay independently and be able to add layers to create an effect.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Artists </w:t>
            </w:r>
            <w:r w:rsidDel="00000000" w:rsidR="00000000" w:rsidRPr="00000000">
              <w:rPr>
                <w:u w:val="single"/>
                <w:rtl w:val="0"/>
              </w:rPr>
              <w:t xml:space="preserve"> -</w:t>
            </w:r>
            <w:r w:rsidDel="00000000" w:rsidR="00000000" w:rsidRPr="00000000">
              <w:rPr>
                <w:rtl w:val="0"/>
              </w:rPr>
              <w:t xml:space="preserve">Frink Balla (Female) Nevelson (female)  Moore, Hepworth, Arp, , Gabo, Calder, Segal, Leach, Christo, Matisse, Picasso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4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• Sketchbooks • </w:t>
            </w:r>
            <w:r w:rsidDel="00000000" w:rsidR="00000000" w:rsidRPr="00000000">
              <w:rPr>
                <w:rtl w:val="0"/>
              </w:rPr>
              <w:t xml:space="preserve">mosaic tiles </w:t>
            </w:r>
          </w:p>
          <w:p w:rsidR="00000000" w:rsidDel="00000000" w:rsidP="00000000" w:rsidRDefault="00000000" w:rsidRPr="00000000" w14:paraId="00000096">
            <w:pPr>
              <w:numPr>
                <w:ilvl w:val="0"/>
                <w:numId w:val="1"/>
              </w:numPr>
              <w:spacing w:after="0" w:afterAutospacing="0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clay </w:t>
            </w:r>
          </w:p>
          <w:p w:rsidR="00000000" w:rsidDel="00000000" w:rsidP="00000000" w:rsidRDefault="00000000" w:rsidRPr="00000000" w14:paraId="00000097">
            <w:pPr>
              <w:numPr>
                <w:ilvl w:val="0"/>
                <w:numId w:val="1"/>
              </w:numPr>
              <w:spacing w:after="0" w:afterAutospacing="0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moulding tools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1"/>
              </w:numPr>
              <w:spacing w:after="0" w:afterAutospacing="0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pva glue 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card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A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9B">
            <w:pPr>
              <w:spacing w:after="0" w:lineRule="auto"/>
              <w:rPr>
                <w:b w:val="1"/>
                <w:u w:val="single"/>
              </w:rPr>
            </w:pPr>
            <w:hyperlink r:id="rId6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https://www.accessart.org.uk/progression-pathway-clay-work/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after="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F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Suggested Quality Texts</w:t>
            </w:r>
          </w:p>
          <w:p w:rsidR="00000000" w:rsidDel="00000000" w:rsidP="00000000" w:rsidRDefault="00000000" w:rsidRPr="00000000" w14:paraId="000000A0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 artists children should know – Angela Wenzel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Coco Chanel: 1 (Little People, Big Dreams)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Asessment </w:t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Calibri" w:cs="Calibri" w:eastAsia="Calibri" w:hAnsi="Calibri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children use what they have found out </w:t>
            </w:r>
            <w:r w:rsidDel="00000000" w:rsidR="00000000" w:rsidRPr="00000000">
              <w:rPr>
                <w:rtl w:val="0"/>
              </w:rPr>
              <w:t xml:space="preserve">about clay and mosaics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to independently create their own unique piece of artwork? 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They can choose a style, technique or artist already studied.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AA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to write a biography of a </w:t>
            </w:r>
            <w:r w:rsidDel="00000000" w:rsidR="00000000" w:rsidRPr="00000000">
              <w:rPr>
                <w:rtl w:val="0"/>
              </w:rPr>
              <w:t xml:space="preserve">sculpture artist.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to compare and contrast the work of different artists.</w:t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History – </w:t>
            </w:r>
            <w:r w:rsidDel="00000000" w:rsidR="00000000" w:rsidRPr="00000000">
              <w:rPr>
                <w:rtl w:val="0"/>
              </w:rPr>
              <w:t xml:space="preserve">Indus Valley spring 1 - l4 Opening worlds A1 - Ancient egypt and Summer, Greece </w:t>
            </w:r>
          </w:p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p4c - feminism (Female artsits links to feminism) </w:t>
            </w:r>
          </w:p>
        </w:tc>
      </w:tr>
    </w:tbl>
    <w:p w:rsidR="00000000" w:rsidDel="00000000" w:rsidP="00000000" w:rsidRDefault="00000000" w:rsidRPr="00000000" w14:paraId="000000B0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accessart.org.uk/progression-pathway-clay-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