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94E08" w14:textId="77777777" w:rsidR="001F4F95" w:rsidRDefault="001F4F9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6380" w:type="dxa"/>
        <w:tblInd w:w="-1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95"/>
        <w:gridCol w:w="1185"/>
        <w:gridCol w:w="1785"/>
        <w:gridCol w:w="1575"/>
        <w:gridCol w:w="1365"/>
        <w:gridCol w:w="1770"/>
        <w:gridCol w:w="1620"/>
        <w:gridCol w:w="1455"/>
        <w:gridCol w:w="2010"/>
        <w:gridCol w:w="2520"/>
      </w:tblGrid>
      <w:tr w:rsidR="001F4F95" w14:paraId="544477AA" w14:textId="77777777">
        <w:trPr>
          <w:trHeight w:val="330"/>
        </w:trPr>
        <w:tc>
          <w:tcPr>
            <w:tcW w:w="1095" w:type="dxa"/>
            <w:shd w:val="clear" w:color="auto" w:fill="FFFFFF"/>
          </w:tcPr>
          <w:p w14:paraId="4F033962" w14:textId="77777777" w:rsidR="001F4F95" w:rsidRDefault="001F4F95">
            <w:pPr>
              <w:rPr>
                <w:rFonts w:ascii="Verdana" w:eastAsia="Verdana" w:hAnsi="Verdana" w:cs="Verdana"/>
                <w:b/>
              </w:rPr>
            </w:pPr>
            <w:bookmarkStart w:id="0" w:name="_heading=h.gjdgxs" w:colFirst="0" w:colLast="0"/>
            <w:bookmarkEnd w:id="0"/>
          </w:p>
        </w:tc>
        <w:tc>
          <w:tcPr>
            <w:tcW w:w="1185" w:type="dxa"/>
            <w:shd w:val="clear" w:color="auto" w:fill="FFE599"/>
          </w:tcPr>
          <w:p w14:paraId="49BD5272" w14:textId="77777777" w:rsidR="001F4F95" w:rsidRDefault="00000000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 xml:space="preserve">English </w:t>
            </w:r>
          </w:p>
        </w:tc>
        <w:tc>
          <w:tcPr>
            <w:tcW w:w="1785" w:type="dxa"/>
            <w:shd w:val="clear" w:color="auto" w:fill="F7CBAC"/>
          </w:tcPr>
          <w:p w14:paraId="7F10C430" w14:textId="77777777" w:rsidR="001F4F95" w:rsidRDefault="00000000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Science</w:t>
            </w:r>
          </w:p>
        </w:tc>
        <w:tc>
          <w:tcPr>
            <w:tcW w:w="1575" w:type="dxa"/>
            <w:shd w:val="clear" w:color="auto" w:fill="C5E0B3"/>
          </w:tcPr>
          <w:p w14:paraId="41437167" w14:textId="77777777" w:rsidR="001F4F95" w:rsidRDefault="00000000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Geography</w:t>
            </w:r>
          </w:p>
        </w:tc>
        <w:tc>
          <w:tcPr>
            <w:tcW w:w="1365" w:type="dxa"/>
            <w:shd w:val="clear" w:color="auto" w:fill="EB85BA"/>
          </w:tcPr>
          <w:p w14:paraId="536261F2" w14:textId="77777777" w:rsidR="001F4F95" w:rsidRDefault="00000000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History</w:t>
            </w:r>
          </w:p>
        </w:tc>
        <w:tc>
          <w:tcPr>
            <w:tcW w:w="1770" w:type="dxa"/>
            <w:shd w:val="clear" w:color="auto" w:fill="E7E6E6"/>
          </w:tcPr>
          <w:p w14:paraId="00545F7A" w14:textId="77777777" w:rsidR="001F4F95" w:rsidRDefault="00000000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Art</w:t>
            </w:r>
          </w:p>
        </w:tc>
        <w:tc>
          <w:tcPr>
            <w:tcW w:w="1620" w:type="dxa"/>
            <w:shd w:val="clear" w:color="auto" w:fill="D6F8ED"/>
          </w:tcPr>
          <w:p w14:paraId="3FDF87A3" w14:textId="77777777" w:rsidR="001F4F95" w:rsidRDefault="00000000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D&amp;T</w:t>
            </w:r>
          </w:p>
        </w:tc>
        <w:tc>
          <w:tcPr>
            <w:tcW w:w="1455" w:type="dxa"/>
            <w:shd w:val="clear" w:color="auto" w:fill="FF6161"/>
          </w:tcPr>
          <w:p w14:paraId="7D635A85" w14:textId="77777777" w:rsidR="001F4F95" w:rsidRDefault="00000000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RE</w:t>
            </w:r>
          </w:p>
        </w:tc>
        <w:tc>
          <w:tcPr>
            <w:tcW w:w="2010" w:type="dxa"/>
            <w:shd w:val="clear" w:color="auto" w:fill="9966FF"/>
          </w:tcPr>
          <w:p w14:paraId="67949487" w14:textId="77777777" w:rsidR="001F4F95" w:rsidRDefault="00000000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Computing</w:t>
            </w:r>
          </w:p>
        </w:tc>
        <w:tc>
          <w:tcPr>
            <w:tcW w:w="2520" w:type="dxa"/>
            <w:shd w:val="clear" w:color="auto" w:fill="D0CECE"/>
          </w:tcPr>
          <w:p w14:paraId="4A12F4C1" w14:textId="77777777" w:rsidR="001F4F95" w:rsidRDefault="00000000">
            <w:pPr>
              <w:rPr>
                <w:rFonts w:ascii="Verdana" w:eastAsia="Verdana" w:hAnsi="Verdana" w:cs="Verdana"/>
                <w:b/>
              </w:rPr>
            </w:pPr>
            <w:r>
              <w:rPr>
                <w:rFonts w:ascii="Verdana" w:eastAsia="Verdana" w:hAnsi="Verdana" w:cs="Verdana"/>
                <w:b/>
              </w:rPr>
              <w:t>Music</w:t>
            </w:r>
          </w:p>
        </w:tc>
      </w:tr>
      <w:tr w:rsidR="001F4F95" w14:paraId="4036B7ED" w14:textId="77777777">
        <w:trPr>
          <w:trHeight w:val="913"/>
        </w:trPr>
        <w:tc>
          <w:tcPr>
            <w:tcW w:w="1095" w:type="dxa"/>
            <w:shd w:val="clear" w:color="auto" w:fill="BDD7EE"/>
          </w:tcPr>
          <w:p w14:paraId="61AF8FA5" w14:textId="77777777" w:rsidR="001F4F95" w:rsidRDefault="00000000">
            <w:pPr>
              <w:rPr>
                <w:rFonts w:ascii="Verdana" w:eastAsia="Verdana" w:hAnsi="Verdana" w:cs="Verdana"/>
                <w:b/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sz w:val="14"/>
                <w:szCs w:val="14"/>
              </w:rPr>
              <w:t>Autumn 1</w:t>
            </w:r>
          </w:p>
        </w:tc>
        <w:tc>
          <w:tcPr>
            <w:tcW w:w="1185" w:type="dxa"/>
            <w:shd w:val="clear" w:color="auto" w:fill="FFFFFF"/>
          </w:tcPr>
          <w:p w14:paraId="27269372" w14:textId="77777777" w:rsidR="001F4F95" w:rsidRDefault="00000000">
            <w:r>
              <w:t>The Whale</w:t>
            </w:r>
          </w:p>
        </w:tc>
        <w:tc>
          <w:tcPr>
            <w:tcW w:w="1785" w:type="dxa"/>
          </w:tcPr>
          <w:p w14:paraId="0DF3427A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What is so special about water?</w:t>
            </w:r>
          </w:p>
        </w:tc>
        <w:tc>
          <w:tcPr>
            <w:tcW w:w="1575" w:type="dxa"/>
            <w:shd w:val="clear" w:color="auto" w:fill="FFFFFF"/>
          </w:tcPr>
          <w:p w14:paraId="4849EF6D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The Rhine and the Mediterranean</w:t>
            </w:r>
          </w:p>
        </w:tc>
        <w:tc>
          <w:tcPr>
            <w:tcW w:w="1365" w:type="dxa"/>
            <w:shd w:val="clear" w:color="auto" w:fill="FFFFFF"/>
          </w:tcPr>
          <w:p w14:paraId="57730FC6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The Roman Republic</w:t>
            </w:r>
          </w:p>
        </w:tc>
        <w:tc>
          <w:tcPr>
            <w:tcW w:w="1770" w:type="dxa"/>
          </w:tcPr>
          <w:p w14:paraId="7430FD56" w14:textId="77777777" w:rsidR="001F4F95" w:rsidRDefault="00000000">
            <w:pPr>
              <w:keepNext/>
              <w:keepLines/>
              <w:rPr>
                <w:rFonts w:ascii="Verdana" w:eastAsia="Verdana" w:hAnsi="Verdana" w:cs="Verdana"/>
                <w:sz w:val="18"/>
                <w:szCs w:val="18"/>
              </w:rPr>
            </w:pPr>
            <w:r>
              <w:t xml:space="preserve">Can seascapes make you feel? </w:t>
            </w:r>
          </w:p>
        </w:tc>
        <w:tc>
          <w:tcPr>
            <w:tcW w:w="1620" w:type="dxa"/>
            <w:shd w:val="clear" w:color="auto" w:fill="AEAAAA"/>
          </w:tcPr>
          <w:p w14:paraId="1673C75A" w14:textId="77777777" w:rsidR="001F4F95" w:rsidRDefault="001F4F95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455" w:type="dxa"/>
            <w:shd w:val="clear" w:color="auto" w:fill="FFFFFF"/>
          </w:tcPr>
          <w:p w14:paraId="72B38BF4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The family of Jesus </w:t>
            </w:r>
          </w:p>
        </w:tc>
        <w:tc>
          <w:tcPr>
            <w:tcW w:w="2010" w:type="dxa"/>
            <w:shd w:val="clear" w:color="auto" w:fill="FFFFFF"/>
          </w:tcPr>
          <w:p w14:paraId="6D0CFBAF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Computing systems and networks-The Internet</w:t>
            </w:r>
          </w:p>
        </w:tc>
        <w:tc>
          <w:tcPr>
            <w:tcW w:w="2520" w:type="dxa"/>
          </w:tcPr>
          <w:p w14:paraId="26206615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Mamma Mia</w:t>
            </w:r>
          </w:p>
          <w:p w14:paraId="43F8F0B2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What style indicators can you identify in ABBAs music?</w:t>
            </w:r>
          </w:p>
        </w:tc>
      </w:tr>
      <w:tr w:rsidR="001F4F95" w14:paraId="1392FF8D" w14:textId="77777777">
        <w:trPr>
          <w:trHeight w:val="1413"/>
        </w:trPr>
        <w:tc>
          <w:tcPr>
            <w:tcW w:w="1095" w:type="dxa"/>
            <w:shd w:val="clear" w:color="auto" w:fill="BDD7EE"/>
          </w:tcPr>
          <w:p w14:paraId="0E3AE215" w14:textId="77777777" w:rsidR="001F4F95" w:rsidRDefault="00000000">
            <w:pPr>
              <w:rPr>
                <w:rFonts w:ascii="Verdana" w:eastAsia="Verdana" w:hAnsi="Verdana" w:cs="Verdana"/>
                <w:b/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sz w:val="14"/>
                <w:szCs w:val="14"/>
              </w:rPr>
              <w:t>Autumn 2</w:t>
            </w:r>
          </w:p>
        </w:tc>
        <w:tc>
          <w:tcPr>
            <w:tcW w:w="1185" w:type="dxa"/>
            <w:shd w:val="clear" w:color="auto" w:fill="FFFFFF"/>
          </w:tcPr>
          <w:p w14:paraId="03FFF116" w14:textId="77777777" w:rsidR="001F4F95" w:rsidRDefault="00000000">
            <w:r>
              <w:t>Leaf</w:t>
            </w:r>
          </w:p>
        </w:tc>
        <w:tc>
          <w:tcPr>
            <w:tcW w:w="1785" w:type="dxa"/>
          </w:tcPr>
          <w:p w14:paraId="0CD087FA" w14:textId="77777777" w:rsidR="001F4F95" w:rsidRDefault="00000000">
            <w:pPr>
              <w:tabs>
                <w:tab w:val="left" w:pos="1215"/>
              </w:tabs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How does the food we eat go from our mouths to inside the toilet?</w:t>
            </w:r>
          </w:p>
        </w:tc>
        <w:tc>
          <w:tcPr>
            <w:tcW w:w="1575" w:type="dxa"/>
            <w:shd w:val="clear" w:color="auto" w:fill="FFFFFF"/>
          </w:tcPr>
          <w:p w14:paraId="36FD3107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Population </w:t>
            </w:r>
          </w:p>
        </w:tc>
        <w:tc>
          <w:tcPr>
            <w:tcW w:w="1365" w:type="dxa"/>
            <w:shd w:val="clear" w:color="auto" w:fill="FFFFFF"/>
          </w:tcPr>
          <w:p w14:paraId="2A4E9DA8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The Roman Empire</w:t>
            </w:r>
          </w:p>
        </w:tc>
        <w:tc>
          <w:tcPr>
            <w:tcW w:w="1770" w:type="dxa"/>
            <w:shd w:val="clear" w:color="auto" w:fill="AEAAAA"/>
          </w:tcPr>
          <w:p w14:paraId="2502EDC8" w14:textId="77777777" w:rsidR="001F4F95" w:rsidRDefault="001F4F95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14:paraId="7C68CA86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Can you design and make a bridge for a moving car to travel on?</w:t>
            </w:r>
          </w:p>
        </w:tc>
        <w:tc>
          <w:tcPr>
            <w:tcW w:w="1455" w:type="dxa"/>
            <w:shd w:val="clear" w:color="auto" w:fill="FFFFFF"/>
          </w:tcPr>
          <w:p w14:paraId="5B2E71B6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Religion The Birth of Jesus</w:t>
            </w:r>
          </w:p>
        </w:tc>
        <w:tc>
          <w:tcPr>
            <w:tcW w:w="2010" w:type="dxa"/>
            <w:shd w:val="clear" w:color="auto" w:fill="FFFFFF"/>
          </w:tcPr>
          <w:p w14:paraId="1FCD36D9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Creating Media-Audio production. </w:t>
            </w:r>
          </w:p>
        </w:tc>
        <w:tc>
          <w:tcPr>
            <w:tcW w:w="2520" w:type="dxa"/>
          </w:tcPr>
          <w:p w14:paraId="1EBDF39B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Grime Music</w:t>
            </w:r>
          </w:p>
          <w:p w14:paraId="783753CD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What is Grime Music?</w:t>
            </w:r>
          </w:p>
          <w:p w14:paraId="7D96DF26" w14:textId="77777777" w:rsidR="001F4F95" w:rsidRDefault="001F4F95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  <w:p w14:paraId="1FFBA26D" w14:textId="77777777" w:rsidR="001F4F95" w:rsidRDefault="001F4F95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</w:tr>
      <w:tr w:rsidR="001F4F95" w14:paraId="3A7B5C2F" w14:textId="77777777">
        <w:trPr>
          <w:trHeight w:val="1184"/>
        </w:trPr>
        <w:tc>
          <w:tcPr>
            <w:tcW w:w="1095" w:type="dxa"/>
            <w:shd w:val="clear" w:color="auto" w:fill="BDD7EE"/>
          </w:tcPr>
          <w:p w14:paraId="0962706F" w14:textId="77777777" w:rsidR="001F4F95" w:rsidRDefault="00000000">
            <w:pPr>
              <w:rPr>
                <w:rFonts w:ascii="Verdana" w:eastAsia="Verdana" w:hAnsi="Verdana" w:cs="Verdana"/>
                <w:b/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sz w:val="14"/>
                <w:szCs w:val="14"/>
              </w:rPr>
              <w:t>Spring 1</w:t>
            </w:r>
          </w:p>
        </w:tc>
        <w:tc>
          <w:tcPr>
            <w:tcW w:w="1185" w:type="dxa"/>
          </w:tcPr>
          <w:p w14:paraId="20800C3F" w14:textId="77777777" w:rsidR="001F4F95" w:rsidRDefault="00000000">
            <w:r>
              <w:t>Arthur and the Golden Rope</w:t>
            </w:r>
          </w:p>
        </w:tc>
        <w:tc>
          <w:tcPr>
            <w:tcW w:w="1785" w:type="dxa"/>
          </w:tcPr>
          <w:p w14:paraId="6B629005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How are sounds heard by millions of people around the world?</w:t>
            </w:r>
          </w:p>
        </w:tc>
        <w:tc>
          <w:tcPr>
            <w:tcW w:w="1575" w:type="dxa"/>
            <w:shd w:val="clear" w:color="auto" w:fill="FFFFFF"/>
          </w:tcPr>
          <w:p w14:paraId="3F3C066E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Coastal Processes and landforms</w:t>
            </w:r>
          </w:p>
        </w:tc>
        <w:tc>
          <w:tcPr>
            <w:tcW w:w="1365" w:type="dxa"/>
            <w:shd w:val="clear" w:color="auto" w:fill="FFFFFF"/>
          </w:tcPr>
          <w:p w14:paraId="7CCF721D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Roman Britain</w:t>
            </w:r>
          </w:p>
        </w:tc>
        <w:tc>
          <w:tcPr>
            <w:tcW w:w="1770" w:type="dxa"/>
            <w:shd w:val="clear" w:color="auto" w:fill="FFFFFF"/>
          </w:tcPr>
          <w:p w14:paraId="3D59BFAA" w14:textId="77777777" w:rsidR="001F4F95" w:rsidRDefault="00000000">
            <w:pPr>
              <w:keepNext/>
              <w:keepLines/>
              <w:spacing w:after="200"/>
              <w:rPr>
                <w:rFonts w:ascii="Verdana" w:eastAsia="Verdana" w:hAnsi="Verdana" w:cs="Verdana"/>
                <w:sz w:val="18"/>
                <w:szCs w:val="18"/>
              </w:rPr>
            </w:pPr>
            <w:r>
              <w:t>How has Europe influenced art and architecture?</w:t>
            </w:r>
          </w:p>
        </w:tc>
        <w:tc>
          <w:tcPr>
            <w:tcW w:w="1620" w:type="dxa"/>
            <w:shd w:val="clear" w:color="auto" w:fill="A6A6A6"/>
          </w:tcPr>
          <w:p w14:paraId="371AC3C9" w14:textId="77777777" w:rsidR="001F4F95" w:rsidRDefault="001F4F95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455" w:type="dxa"/>
            <w:shd w:val="clear" w:color="auto" w:fill="FFFFFF"/>
          </w:tcPr>
          <w:p w14:paraId="18D5C67F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The life and teaching of Jesus </w:t>
            </w:r>
          </w:p>
        </w:tc>
        <w:tc>
          <w:tcPr>
            <w:tcW w:w="2010" w:type="dxa"/>
            <w:shd w:val="clear" w:color="auto" w:fill="FFFFFF"/>
          </w:tcPr>
          <w:p w14:paraId="5C2CACC2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Programming A Repetition in shapes. </w:t>
            </w:r>
          </w:p>
        </w:tc>
        <w:tc>
          <w:tcPr>
            <w:tcW w:w="2520" w:type="dxa"/>
          </w:tcPr>
          <w:p w14:paraId="38EC7847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Glockenspiel Stage 2 </w:t>
            </w:r>
          </w:p>
          <w:p w14:paraId="62CF018D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Can you play and perform a selection of tuned instrumental parts and appraise your performance?</w:t>
            </w:r>
          </w:p>
        </w:tc>
      </w:tr>
      <w:tr w:rsidR="001F4F95" w14:paraId="36660740" w14:textId="77777777">
        <w:trPr>
          <w:trHeight w:val="1065"/>
        </w:trPr>
        <w:tc>
          <w:tcPr>
            <w:tcW w:w="1095" w:type="dxa"/>
            <w:shd w:val="clear" w:color="auto" w:fill="BDD7EE"/>
          </w:tcPr>
          <w:p w14:paraId="298C4860" w14:textId="77777777" w:rsidR="001F4F95" w:rsidRDefault="00000000">
            <w:pPr>
              <w:rPr>
                <w:rFonts w:ascii="Verdana" w:eastAsia="Verdana" w:hAnsi="Verdana" w:cs="Verdana"/>
                <w:b/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sz w:val="14"/>
                <w:szCs w:val="14"/>
              </w:rPr>
              <w:t>Spring 2</w:t>
            </w:r>
          </w:p>
        </w:tc>
        <w:tc>
          <w:tcPr>
            <w:tcW w:w="1185" w:type="dxa"/>
          </w:tcPr>
          <w:p w14:paraId="05C1416D" w14:textId="77777777" w:rsidR="001F4F95" w:rsidRDefault="00000000">
            <w:r>
              <w:t>The Lost Happy Endings</w:t>
            </w:r>
          </w:p>
        </w:tc>
        <w:tc>
          <w:tcPr>
            <w:tcW w:w="1785" w:type="dxa"/>
          </w:tcPr>
          <w:p w14:paraId="61F7AF10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Which animals and plants thrive in your locality?</w:t>
            </w:r>
          </w:p>
        </w:tc>
        <w:tc>
          <w:tcPr>
            <w:tcW w:w="1575" w:type="dxa"/>
            <w:shd w:val="clear" w:color="auto" w:fill="FFFFFF"/>
          </w:tcPr>
          <w:p w14:paraId="7603E90D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Tourism</w:t>
            </w:r>
          </w:p>
        </w:tc>
        <w:tc>
          <w:tcPr>
            <w:tcW w:w="1365" w:type="dxa"/>
            <w:shd w:val="clear" w:color="auto" w:fill="FFFFFF"/>
          </w:tcPr>
          <w:p w14:paraId="0F109BAD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Christianity in 3 Empires</w:t>
            </w:r>
          </w:p>
        </w:tc>
        <w:tc>
          <w:tcPr>
            <w:tcW w:w="1770" w:type="dxa"/>
            <w:shd w:val="clear" w:color="auto" w:fill="A6A6A6"/>
          </w:tcPr>
          <w:p w14:paraId="0B30EA62" w14:textId="77777777" w:rsidR="001F4F95" w:rsidRDefault="001F4F95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</w:tcPr>
          <w:p w14:paraId="6E9C5D5B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Monster Phonics Regular" w:eastAsia="Monster Phonics Regular" w:hAnsi="Monster Phonics Regular" w:cs="Monster Phonics Regular"/>
                <w:sz w:val="18"/>
                <w:szCs w:val="18"/>
              </w:rPr>
              <w:t>Can you make a dish that reflects multicultural diversity in London?</w:t>
            </w:r>
          </w:p>
        </w:tc>
        <w:tc>
          <w:tcPr>
            <w:tcW w:w="1455" w:type="dxa"/>
            <w:shd w:val="clear" w:color="auto" w:fill="FFFFFF"/>
          </w:tcPr>
          <w:p w14:paraId="7FB66F41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Easter</w:t>
            </w:r>
          </w:p>
        </w:tc>
        <w:tc>
          <w:tcPr>
            <w:tcW w:w="2010" w:type="dxa"/>
            <w:shd w:val="clear" w:color="auto" w:fill="FFFFFF"/>
          </w:tcPr>
          <w:p w14:paraId="14D712EB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Data and information: data logging. </w:t>
            </w:r>
          </w:p>
        </w:tc>
        <w:tc>
          <w:tcPr>
            <w:tcW w:w="2520" w:type="dxa"/>
          </w:tcPr>
          <w:p w14:paraId="19FD700E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Lean on Me</w:t>
            </w:r>
          </w:p>
          <w:p w14:paraId="2AC082C8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What can you find out about the history of Gospel Music?</w:t>
            </w:r>
          </w:p>
        </w:tc>
      </w:tr>
      <w:tr w:rsidR="001F4F95" w14:paraId="0BD6F37D" w14:textId="77777777">
        <w:trPr>
          <w:trHeight w:val="274"/>
        </w:trPr>
        <w:tc>
          <w:tcPr>
            <w:tcW w:w="1095" w:type="dxa"/>
            <w:shd w:val="clear" w:color="auto" w:fill="BDD7EE"/>
          </w:tcPr>
          <w:p w14:paraId="0330FEDE" w14:textId="77777777" w:rsidR="001F4F95" w:rsidRDefault="00000000">
            <w:pPr>
              <w:rPr>
                <w:rFonts w:ascii="Verdana" w:eastAsia="Verdana" w:hAnsi="Verdana" w:cs="Verdana"/>
                <w:b/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sz w:val="14"/>
                <w:szCs w:val="14"/>
              </w:rPr>
              <w:t>Summer 1</w:t>
            </w:r>
          </w:p>
        </w:tc>
        <w:tc>
          <w:tcPr>
            <w:tcW w:w="1185" w:type="dxa"/>
          </w:tcPr>
          <w:p w14:paraId="09AE2B3F" w14:textId="77777777" w:rsidR="001F4F95" w:rsidRDefault="00000000">
            <w:r>
              <w:t>The Journey</w:t>
            </w:r>
          </w:p>
        </w:tc>
        <w:tc>
          <w:tcPr>
            <w:tcW w:w="1785" w:type="dxa"/>
          </w:tcPr>
          <w:p w14:paraId="79BDC3E3" w14:textId="77777777" w:rsidR="001F4F95" w:rsidRDefault="00000000">
            <w:pPr>
              <w:tabs>
                <w:tab w:val="left" w:pos="1215"/>
              </w:tabs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Why is electricity a vital part of our everyday lives?</w:t>
            </w:r>
          </w:p>
        </w:tc>
        <w:tc>
          <w:tcPr>
            <w:tcW w:w="1575" w:type="dxa"/>
            <w:shd w:val="clear" w:color="auto" w:fill="FFFFFF"/>
          </w:tcPr>
          <w:p w14:paraId="0010CE8D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Earthquakes </w:t>
            </w:r>
          </w:p>
        </w:tc>
        <w:tc>
          <w:tcPr>
            <w:tcW w:w="1365" w:type="dxa"/>
            <w:tcBorders>
              <w:bottom w:val="single" w:sz="4" w:space="0" w:color="000000"/>
            </w:tcBorders>
            <w:shd w:val="clear" w:color="auto" w:fill="FFFFFF"/>
          </w:tcPr>
          <w:p w14:paraId="1FD09B91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Arabia and early Islam</w:t>
            </w:r>
          </w:p>
        </w:tc>
        <w:tc>
          <w:tcPr>
            <w:tcW w:w="1770" w:type="dxa"/>
            <w:shd w:val="clear" w:color="auto" w:fill="FFFFFF"/>
          </w:tcPr>
          <w:p w14:paraId="20ECC0D4" w14:textId="77777777" w:rsidR="001F4F95" w:rsidRDefault="00000000">
            <w:pPr>
              <w:keepNext/>
              <w:keepLines/>
              <w:rPr>
                <w:rFonts w:ascii="Verdana" w:eastAsia="Verdana" w:hAnsi="Verdana" w:cs="Verdana"/>
                <w:sz w:val="18"/>
                <w:szCs w:val="18"/>
              </w:rPr>
            </w:pPr>
            <w:r>
              <w:t xml:space="preserve">Are patterns all around us? </w:t>
            </w:r>
          </w:p>
        </w:tc>
        <w:tc>
          <w:tcPr>
            <w:tcW w:w="1620" w:type="dxa"/>
            <w:shd w:val="clear" w:color="auto" w:fill="AEAAAA"/>
          </w:tcPr>
          <w:p w14:paraId="35AE3A24" w14:textId="77777777" w:rsidR="001F4F95" w:rsidRDefault="001F4F95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455" w:type="dxa"/>
            <w:shd w:val="clear" w:color="auto" w:fill="FFFFFF"/>
          </w:tcPr>
          <w:p w14:paraId="77F94899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Christian traditions and practices </w:t>
            </w:r>
          </w:p>
        </w:tc>
        <w:tc>
          <w:tcPr>
            <w:tcW w:w="2010" w:type="dxa"/>
            <w:shd w:val="clear" w:color="auto" w:fill="FFFFFF"/>
          </w:tcPr>
          <w:p w14:paraId="31630766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Creating media: Photo editing</w:t>
            </w:r>
          </w:p>
        </w:tc>
        <w:tc>
          <w:tcPr>
            <w:tcW w:w="2520" w:type="dxa"/>
          </w:tcPr>
          <w:p w14:paraId="3F1FAA99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The Beatles</w:t>
            </w:r>
          </w:p>
          <w:p w14:paraId="3CE0818E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Who were they? What impact did they have on pop music?</w:t>
            </w:r>
          </w:p>
        </w:tc>
      </w:tr>
      <w:tr w:rsidR="001F4F95" w14:paraId="092C0326" w14:textId="77777777">
        <w:trPr>
          <w:trHeight w:val="733"/>
        </w:trPr>
        <w:tc>
          <w:tcPr>
            <w:tcW w:w="1095" w:type="dxa"/>
            <w:shd w:val="clear" w:color="auto" w:fill="BDD7EE"/>
          </w:tcPr>
          <w:p w14:paraId="5047C027" w14:textId="77777777" w:rsidR="001F4F95" w:rsidRDefault="00000000">
            <w:pPr>
              <w:rPr>
                <w:rFonts w:ascii="Verdana" w:eastAsia="Verdana" w:hAnsi="Verdana" w:cs="Verdana"/>
                <w:b/>
                <w:sz w:val="14"/>
                <w:szCs w:val="14"/>
              </w:rPr>
            </w:pPr>
            <w:r>
              <w:rPr>
                <w:rFonts w:ascii="Verdana" w:eastAsia="Verdana" w:hAnsi="Verdana" w:cs="Verdana"/>
                <w:b/>
                <w:sz w:val="14"/>
                <w:szCs w:val="14"/>
              </w:rPr>
              <w:t>Summer 2</w:t>
            </w:r>
          </w:p>
        </w:tc>
        <w:tc>
          <w:tcPr>
            <w:tcW w:w="1185" w:type="dxa"/>
          </w:tcPr>
          <w:p w14:paraId="6BA3656B" w14:textId="77777777" w:rsidR="001F4F95" w:rsidRDefault="00000000">
            <w:proofErr w:type="spellStart"/>
            <w:r>
              <w:t>Manfish</w:t>
            </w:r>
            <w:proofErr w:type="spellEnd"/>
          </w:p>
        </w:tc>
        <w:tc>
          <w:tcPr>
            <w:tcW w:w="1785" w:type="dxa"/>
          </w:tcPr>
          <w:p w14:paraId="76769E1F" w14:textId="77777777" w:rsidR="001F4F95" w:rsidRDefault="00000000">
            <w:pPr>
              <w:tabs>
                <w:tab w:val="left" w:pos="1215"/>
              </w:tabs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How has science impacted technology, culture and our understanding of the world?</w:t>
            </w:r>
          </w:p>
        </w:tc>
        <w:tc>
          <w:tcPr>
            <w:tcW w:w="1575" w:type="dxa"/>
            <w:shd w:val="clear" w:color="auto" w:fill="FFFFFF"/>
          </w:tcPr>
          <w:p w14:paraId="3F9D0CF7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Deserts</w:t>
            </w:r>
          </w:p>
        </w:tc>
        <w:tc>
          <w:tcPr>
            <w:tcW w:w="1365" w:type="dxa"/>
            <w:tcBorders>
              <w:bottom w:val="single" w:sz="4" w:space="0" w:color="000000"/>
            </w:tcBorders>
            <w:shd w:val="clear" w:color="auto" w:fill="FFFFFF"/>
          </w:tcPr>
          <w:p w14:paraId="07072365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Cordoba- The city of light </w:t>
            </w:r>
          </w:p>
        </w:tc>
        <w:tc>
          <w:tcPr>
            <w:tcW w:w="1770" w:type="dxa"/>
            <w:shd w:val="clear" w:color="auto" w:fill="A6A6A6"/>
          </w:tcPr>
          <w:p w14:paraId="37E58DFE" w14:textId="77777777" w:rsidR="001F4F95" w:rsidRDefault="001F4F95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FFFFFF"/>
          </w:tcPr>
          <w:p w14:paraId="7C851ADE" w14:textId="77777777" w:rsidR="001F4F95" w:rsidRDefault="00000000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Monster Phonics Regular" w:eastAsia="Monster Phonics Regular" w:hAnsi="Monster Phonics Regular" w:cs="Monster Phonics Regular"/>
                <w:sz w:val="18"/>
                <w:szCs w:val="18"/>
              </w:rPr>
              <w:t xml:space="preserve">What can children design and make to help them read at night? </w:t>
            </w:r>
          </w:p>
        </w:tc>
        <w:tc>
          <w:tcPr>
            <w:tcW w:w="1455" w:type="dxa"/>
            <w:shd w:val="clear" w:color="auto" w:fill="FFFFFF"/>
          </w:tcPr>
          <w:p w14:paraId="1964AF6F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Christianity in London today. </w:t>
            </w:r>
          </w:p>
        </w:tc>
        <w:tc>
          <w:tcPr>
            <w:tcW w:w="2010" w:type="dxa"/>
            <w:shd w:val="clear" w:color="auto" w:fill="FFFFFF"/>
          </w:tcPr>
          <w:p w14:paraId="46AB07AC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Programming </w:t>
            </w:r>
            <w:proofErr w:type="gramStart"/>
            <w:r>
              <w:rPr>
                <w:rFonts w:ascii="Verdana" w:eastAsia="Verdana" w:hAnsi="Verdana" w:cs="Verdana"/>
                <w:sz w:val="18"/>
                <w:szCs w:val="18"/>
              </w:rPr>
              <w:t>B:Repetition</w:t>
            </w:r>
            <w:proofErr w:type="gram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in games. </w:t>
            </w:r>
          </w:p>
        </w:tc>
        <w:tc>
          <w:tcPr>
            <w:tcW w:w="2520" w:type="dxa"/>
          </w:tcPr>
          <w:p w14:paraId="2A521CDD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Western Classical</w:t>
            </w:r>
          </w:p>
          <w:p w14:paraId="2B2A19C9" w14:textId="77777777" w:rsidR="001F4F95" w:rsidRDefault="00000000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Can you identify a piece of classical music, say who the composer was and describe how it makes you feel?</w:t>
            </w:r>
          </w:p>
        </w:tc>
      </w:tr>
      <w:tr w:rsidR="001F4F95" w14:paraId="25B06D20" w14:textId="77777777">
        <w:trPr>
          <w:trHeight w:val="733"/>
        </w:trPr>
        <w:tc>
          <w:tcPr>
            <w:tcW w:w="16380" w:type="dxa"/>
            <w:gridSpan w:val="10"/>
            <w:shd w:val="clear" w:color="auto" w:fill="FFFFFF"/>
          </w:tcPr>
          <w:p w14:paraId="78817516" w14:textId="77777777" w:rsidR="001F4F95" w:rsidRDefault="00000000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  <w:u w:val="single"/>
              </w:rPr>
            </w:pPr>
            <w:r>
              <w:rPr>
                <w:rFonts w:ascii="Verdana" w:eastAsia="Verdana" w:hAnsi="Verdana" w:cs="Verdana"/>
                <w:b/>
                <w:sz w:val="16"/>
                <w:szCs w:val="16"/>
                <w:u w:val="single"/>
              </w:rPr>
              <w:t>RSE</w:t>
            </w:r>
          </w:p>
          <w:p w14:paraId="1975B43F" w14:textId="77777777" w:rsidR="001F4F95" w:rsidRDefault="00000000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RSE is taught in Spring 2 and in year 4, we cover the following areas:</w:t>
            </w:r>
          </w:p>
          <w:p w14:paraId="5390940D" w14:textId="77777777" w:rsidR="001F4F95" w:rsidRDefault="00000000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- Changes</w:t>
            </w:r>
          </w:p>
          <w:p w14:paraId="6C8C9548" w14:textId="77777777" w:rsidR="001F4F95" w:rsidRDefault="00000000">
            <w:pPr>
              <w:jc w:val="center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- What is Puberty?</w:t>
            </w:r>
          </w:p>
          <w:p w14:paraId="6847CDD6" w14:textId="77777777" w:rsidR="001F4F95" w:rsidRDefault="00000000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- Healthy Relationships</w:t>
            </w:r>
          </w:p>
        </w:tc>
      </w:tr>
    </w:tbl>
    <w:p w14:paraId="7C572B0E" w14:textId="77777777" w:rsidR="001F4F95" w:rsidRDefault="001F4F95"/>
    <w:sectPr w:rsidR="001F4F95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06C1D9" w14:textId="77777777" w:rsidR="00494D6B" w:rsidRDefault="00494D6B">
      <w:pPr>
        <w:spacing w:after="0" w:line="240" w:lineRule="auto"/>
      </w:pPr>
      <w:r>
        <w:separator/>
      </w:r>
    </w:p>
  </w:endnote>
  <w:endnote w:type="continuationSeparator" w:id="0">
    <w:p w14:paraId="50EC1BE9" w14:textId="77777777" w:rsidR="00494D6B" w:rsidRDefault="00494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onster Phonics Regular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8E0A0F" w14:textId="77777777" w:rsidR="00494D6B" w:rsidRDefault="00494D6B">
      <w:pPr>
        <w:spacing w:after="0" w:line="240" w:lineRule="auto"/>
      </w:pPr>
      <w:r>
        <w:separator/>
      </w:r>
    </w:p>
  </w:footnote>
  <w:footnote w:type="continuationSeparator" w:id="0">
    <w:p w14:paraId="1CD8648C" w14:textId="77777777" w:rsidR="00494D6B" w:rsidRDefault="00494D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B71F2" w14:textId="77777777" w:rsidR="001F4F9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Verdana" w:eastAsia="Verdana" w:hAnsi="Verdana" w:cs="Verdana"/>
        <w:b/>
        <w:color w:val="000000"/>
        <w:sz w:val="40"/>
        <w:szCs w:val="40"/>
        <w:u w:val="single"/>
      </w:rPr>
    </w:pPr>
    <w:r>
      <w:rPr>
        <w:rFonts w:ascii="Verdana" w:eastAsia="Verdana" w:hAnsi="Verdana" w:cs="Verdana"/>
        <w:b/>
        <w:color w:val="000000"/>
        <w:sz w:val="40"/>
        <w:szCs w:val="40"/>
        <w:u w:val="single"/>
      </w:rPr>
      <w:t xml:space="preserve">Year </w:t>
    </w:r>
    <w:r>
      <w:rPr>
        <w:rFonts w:ascii="Verdana" w:eastAsia="Verdana" w:hAnsi="Verdana" w:cs="Verdana"/>
        <w:b/>
        <w:sz w:val="40"/>
        <w:szCs w:val="40"/>
        <w:u w:val="single"/>
      </w:rPr>
      <w:t>4 2025-2026</w:t>
    </w:r>
    <w:r>
      <w:rPr>
        <w:rFonts w:ascii="Verdana" w:eastAsia="Verdana" w:hAnsi="Verdana" w:cs="Verdana"/>
        <w:b/>
        <w:color w:val="000000"/>
        <w:sz w:val="40"/>
        <w:szCs w:val="40"/>
        <w:u w:val="single"/>
      </w:rPr>
      <w:t xml:space="preserve"> Long Curriculum Overview</w:t>
    </w:r>
  </w:p>
  <w:p w14:paraId="102F2E6E" w14:textId="77777777" w:rsidR="001F4F95" w:rsidRDefault="001F4F9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F95"/>
    <w:rsid w:val="00005ABB"/>
    <w:rsid w:val="001F4F95"/>
    <w:rsid w:val="00494D6B"/>
    <w:rsid w:val="00C02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8D616"/>
  <w15:docId w15:val="{1A58139C-48F4-4453-B50B-72AE40FA7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996D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959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59C6"/>
  </w:style>
  <w:style w:type="paragraph" w:styleId="Footer">
    <w:name w:val="footer"/>
    <w:basedOn w:val="Normal"/>
    <w:link w:val="FooterChar"/>
    <w:uiPriority w:val="99"/>
    <w:unhideWhenUsed/>
    <w:rsid w:val="00E959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59C6"/>
  </w:style>
  <w:style w:type="paragraph" w:styleId="BalloonText">
    <w:name w:val="Balloon Text"/>
    <w:basedOn w:val="Normal"/>
    <w:link w:val="BalloonTextChar"/>
    <w:uiPriority w:val="99"/>
    <w:semiHidden/>
    <w:unhideWhenUsed/>
    <w:rsid w:val="005960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6028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A5A5A"/>
    </w:rPr>
  </w:style>
  <w:style w:type="character" w:customStyle="1" w:styleId="SubtitleChar">
    <w:name w:val="Subtitle Char"/>
    <w:basedOn w:val="DefaultParagraphFont"/>
    <w:link w:val="Subtitle"/>
    <w:uiPriority w:val="11"/>
    <w:rsid w:val="00012413"/>
    <w:rPr>
      <w:rFonts w:eastAsiaTheme="minorEastAsia"/>
      <w:color w:val="5A5A5A" w:themeColor="text1" w:themeTint="A5"/>
      <w:spacing w:val="15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1BMEkAbqAWMSV9IHkFpMK9BFCjQ==">CgMxLjAyCGguZ2pkZ3hzOAByITF6RmthR2p0X1dHZXp4ajJwak9Ma2VLbUVWT0gycTdKTw==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Bailey</dc:creator>
  <cp:lastModifiedBy>laura.telfer</cp:lastModifiedBy>
  <cp:revision>2</cp:revision>
  <dcterms:created xsi:type="dcterms:W3CDTF">2025-09-24T21:16:00Z</dcterms:created>
  <dcterms:modified xsi:type="dcterms:W3CDTF">2025-09-24T21:16:00Z</dcterms:modified>
</cp:coreProperties>
</file>