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82925" w14:textId="79A3348F" w:rsidR="00717F8C" w:rsidRPr="009645F5" w:rsidRDefault="00E32C78" w:rsidP="00E32C78">
      <w:pPr>
        <w:jc w:val="center"/>
        <w:rPr>
          <w:rFonts w:ascii="Kinetic Letters Joined" w:hAnsi="Kinetic Letters Joined"/>
          <w:b/>
          <w:bCs/>
          <w:sz w:val="32"/>
          <w:szCs w:val="32"/>
          <w:u w:val="single"/>
        </w:rPr>
      </w:pPr>
      <w:r w:rsidRPr="009645F5">
        <w:rPr>
          <w:rFonts w:ascii="Kinetic Letters Joined" w:hAnsi="Kinetic Letters Joined"/>
          <w:b/>
          <w:bCs/>
          <w:sz w:val="32"/>
          <w:szCs w:val="32"/>
          <w:u w:val="single"/>
        </w:rPr>
        <w:t>Year 3 Autumn 1: Rivers</w:t>
      </w:r>
    </w:p>
    <w:p w14:paraId="05245946" w14:textId="5FD10BB3" w:rsidR="00E32C78" w:rsidRPr="009645F5" w:rsidRDefault="00E32C78" w:rsidP="00E32C78">
      <w:pPr>
        <w:jc w:val="center"/>
        <w:rPr>
          <w:rFonts w:ascii="Kinetic Letters Joined" w:hAnsi="Kinetic Letters Joined"/>
          <w:b/>
          <w:bCs/>
          <w:sz w:val="32"/>
          <w:szCs w:val="32"/>
          <w:u w:val="single"/>
        </w:rPr>
      </w:pPr>
      <w:r w:rsidRPr="009645F5">
        <w:rPr>
          <w:rFonts w:ascii="Kinetic Letters Joined" w:hAnsi="Kinetic Letters Joined"/>
          <w:b/>
          <w:bCs/>
          <w:sz w:val="32"/>
          <w:szCs w:val="32"/>
          <w:u w:val="single"/>
        </w:rPr>
        <w:t>Opening Worlds</w:t>
      </w:r>
    </w:p>
    <w:p w14:paraId="71BACEA1" w14:textId="2695F951" w:rsidR="00E32C78" w:rsidRPr="009645F5" w:rsidRDefault="00E32C78" w:rsidP="00E32C78">
      <w:pPr>
        <w:jc w:val="center"/>
        <w:rPr>
          <w:rFonts w:ascii="Kinetic Letters Joined" w:hAnsi="Kinetic Letters Joined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32C78" w:rsidRPr="009645F5" w14:paraId="6C4FA6AF" w14:textId="77777777" w:rsidTr="009645F5">
        <w:tc>
          <w:tcPr>
            <w:tcW w:w="4508" w:type="dxa"/>
            <w:shd w:val="clear" w:color="auto" w:fill="FFF2CC" w:themeFill="accent4" w:themeFillTint="33"/>
          </w:tcPr>
          <w:p w14:paraId="21C5B03B" w14:textId="74D89398" w:rsidR="00E32C78" w:rsidRPr="009645F5" w:rsidRDefault="00E32C78" w:rsidP="00E32C78">
            <w:pPr>
              <w:jc w:val="center"/>
              <w:rPr>
                <w:rFonts w:ascii="Kinetic Letters Joined" w:hAnsi="Kinetic Letters Joined"/>
                <w:sz w:val="32"/>
                <w:szCs w:val="32"/>
              </w:rPr>
            </w:pPr>
            <w:r w:rsidRPr="009645F5">
              <w:rPr>
                <w:rFonts w:ascii="Kinetic Letters Joined" w:hAnsi="Kinetic Letters Joined"/>
                <w:sz w:val="32"/>
                <w:szCs w:val="32"/>
              </w:rPr>
              <w:t>Lesson 1</w:t>
            </w:r>
          </w:p>
        </w:tc>
        <w:tc>
          <w:tcPr>
            <w:tcW w:w="4508" w:type="dxa"/>
          </w:tcPr>
          <w:p w14:paraId="1EF3010B" w14:textId="77777777" w:rsidR="00E32C78" w:rsidRPr="009645F5" w:rsidRDefault="00E32C78" w:rsidP="00E32C78">
            <w:pPr>
              <w:jc w:val="center"/>
              <w:rPr>
                <w:rFonts w:ascii="Kinetic Letters Joined" w:hAnsi="Kinetic Letters Joined"/>
                <w:sz w:val="32"/>
                <w:szCs w:val="32"/>
              </w:rPr>
            </w:pPr>
            <w:r w:rsidRPr="009645F5">
              <w:rPr>
                <w:rFonts w:ascii="Kinetic Letters Joined" w:hAnsi="Kinetic Letters Joined"/>
                <w:sz w:val="32"/>
                <w:szCs w:val="32"/>
              </w:rPr>
              <w:t>The mighty River Indus.</w:t>
            </w:r>
          </w:p>
          <w:p w14:paraId="38067F55" w14:textId="0F7B8FDE" w:rsidR="00E32C78" w:rsidRPr="009645F5" w:rsidRDefault="00E32C78" w:rsidP="00E32C78">
            <w:pPr>
              <w:jc w:val="center"/>
              <w:rPr>
                <w:rFonts w:ascii="Kinetic Letters Joined" w:hAnsi="Kinetic Letters Joined"/>
                <w:sz w:val="32"/>
                <w:szCs w:val="32"/>
              </w:rPr>
            </w:pPr>
            <w:r w:rsidRPr="009645F5">
              <w:rPr>
                <w:rFonts w:ascii="Kinetic Letters Joined" w:hAnsi="Kinetic Letters Joined"/>
                <w:sz w:val="32"/>
                <w:szCs w:val="32"/>
              </w:rPr>
              <w:t>The overall story of the river is its journey from source (start) to mouth (end).</w:t>
            </w:r>
          </w:p>
        </w:tc>
      </w:tr>
      <w:tr w:rsidR="00E32C78" w:rsidRPr="009645F5" w14:paraId="29C408B1" w14:textId="77777777" w:rsidTr="009645F5">
        <w:tc>
          <w:tcPr>
            <w:tcW w:w="4508" w:type="dxa"/>
            <w:shd w:val="clear" w:color="auto" w:fill="FFF2CC" w:themeFill="accent4" w:themeFillTint="33"/>
          </w:tcPr>
          <w:p w14:paraId="46BA7A5D" w14:textId="759EAAFB" w:rsidR="00E32C78" w:rsidRPr="009645F5" w:rsidRDefault="00E32C78" w:rsidP="00E32C78">
            <w:pPr>
              <w:jc w:val="center"/>
              <w:rPr>
                <w:rFonts w:ascii="Kinetic Letters Joined" w:hAnsi="Kinetic Letters Joined"/>
                <w:sz w:val="32"/>
                <w:szCs w:val="32"/>
              </w:rPr>
            </w:pPr>
            <w:r w:rsidRPr="009645F5">
              <w:rPr>
                <w:rFonts w:ascii="Kinetic Letters Joined" w:hAnsi="Kinetic Letters Joined"/>
                <w:sz w:val="32"/>
                <w:szCs w:val="32"/>
              </w:rPr>
              <w:t>Lesson 2</w:t>
            </w:r>
          </w:p>
        </w:tc>
        <w:tc>
          <w:tcPr>
            <w:tcW w:w="4508" w:type="dxa"/>
          </w:tcPr>
          <w:p w14:paraId="1D3B7E9B" w14:textId="77777777" w:rsidR="00E32C78" w:rsidRPr="009645F5" w:rsidRDefault="00E32C78" w:rsidP="00E32C78">
            <w:pPr>
              <w:jc w:val="center"/>
              <w:rPr>
                <w:rFonts w:ascii="Kinetic Letters Joined" w:hAnsi="Kinetic Letters Joined"/>
                <w:sz w:val="32"/>
                <w:szCs w:val="32"/>
              </w:rPr>
            </w:pPr>
            <w:r w:rsidRPr="009645F5">
              <w:rPr>
                <w:rFonts w:ascii="Kinetic Letters Joined" w:hAnsi="Kinetic Letters Joined"/>
                <w:sz w:val="32"/>
                <w:szCs w:val="32"/>
              </w:rPr>
              <w:t>Changing River Indus</w:t>
            </w:r>
          </w:p>
          <w:p w14:paraId="3294447B" w14:textId="77777777" w:rsidR="00E32C78" w:rsidRPr="009645F5" w:rsidRDefault="00E32C78" w:rsidP="00E32C78">
            <w:pPr>
              <w:jc w:val="center"/>
              <w:rPr>
                <w:rFonts w:ascii="Kinetic Letters Joined" w:hAnsi="Kinetic Letters Joined"/>
                <w:sz w:val="32"/>
                <w:szCs w:val="32"/>
              </w:rPr>
            </w:pPr>
          </w:p>
          <w:p w14:paraId="2D03DB56" w14:textId="2E2382A0" w:rsidR="00E32C78" w:rsidRPr="00E32C78" w:rsidRDefault="00E32C78" w:rsidP="00E32C78">
            <w:pPr>
              <w:jc w:val="center"/>
              <w:rPr>
                <w:rFonts w:ascii="Kinetic Letters Joined" w:hAnsi="Kinetic Letters Joined"/>
                <w:sz w:val="32"/>
                <w:szCs w:val="32"/>
              </w:rPr>
            </w:pPr>
            <w:r w:rsidRPr="009645F5">
              <w:rPr>
                <w:rFonts w:ascii="Kinetic Letters Joined" w:hAnsi="Kinetic Letters Joined"/>
                <w:sz w:val="32"/>
                <w:szCs w:val="32"/>
              </w:rPr>
              <w:t>C</w:t>
            </w:r>
            <w:r w:rsidRPr="00E32C78">
              <w:rPr>
                <w:rFonts w:ascii="Kinetic Letters Joined" w:hAnsi="Kinetic Letters Joined"/>
                <w:sz w:val="32"/>
                <w:szCs w:val="32"/>
              </w:rPr>
              <w:t xml:space="preserve">ontinue the journey down the River Indus, looking at the way that the upper course (near the source) is different to the lower course (near the sea). </w:t>
            </w:r>
          </w:p>
          <w:p w14:paraId="7AF5261C" w14:textId="0E74D176" w:rsidR="00E32C78" w:rsidRPr="009645F5" w:rsidRDefault="00E32C78" w:rsidP="00E32C78">
            <w:pPr>
              <w:jc w:val="center"/>
              <w:rPr>
                <w:rFonts w:ascii="Kinetic Letters Joined" w:hAnsi="Kinetic Letters Joined"/>
                <w:sz w:val="32"/>
                <w:szCs w:val="32"/>
              </w:rPr>
            </w:pPr>
          </w:p>
        </w:tc>
      </w:tr>
      <w:tr w:rsidR="00E32C78" w:rsidRPr="009645F5" w14:paraId="610FD7C3" w14:textId="77777777" w:rsidTr="009645F5">
        <w:tc>
          <w:tcPr>
            <w:tcW w:w="4508" w:type="dxa"/>
            <w:shd w:val="clear" w:color="auto" w:fill="FFF2CC" w:themeFill="accent4" w:themeFillTint="33"/>
          </w:tcPr>
          <w:p w14:paraId="608E4657" w14:textId="557D83BA" w:rsidR="00E32C78" w:rsidRPr="009645F5" w:rsidRDefault="00E32C78" w:rsidP="00E32C78">
            <w:pPr>
              <w:jc w:val="center"/>
              <w:rPr>
                <w:rFonts w:ascii="Kinetic Letters Joined" w:hAnsi="Kinetic Letters Joined"/>
                <w:sz w:val="32"/>
                <w:szCs w:val="32"/>
              </w:rPr>
            </w:pPr>
            <w:r w:rsidRPr="009645F5">
              <w:rPr>
                <w:rFonts w:ascii="Kinetic Letters Joined" w:hAnsi="Kinetic Letters Joined"/>
                <w:sz w:val="32"/>
                <w:szCs w:val="32"/>
              </w:rPr>
              <w:t>Lesson 3</w:t>
            </w:r>
          </w:p>
        </w:tc>
        <w:tc>
          <w:tcPr>
            <w:tcW w:w="4508" w:type="dxa"/>
          </w:tcPr>
          <w:p w14:paraId="1EDDA7A0" w14:textId="77777777" w:rsidR="00E32C78" w:rsidRPr="009645F5" w:rsidRDefault="00E32C78" w:rsidP="00E32C78">
            <w:pPr>
              <w:jc w:val="center"/>
              <w:rPr>
                <w:rFonts w:ascii="Kinetic Letters Joined" w:hAnsi="Kinetic Letters Joined"/>
                <w:sz w:val="32"/>
                <w:szCs w:val="32"/>
              </w:rPr>
            </w:pPr>
            <w:r w:rsidRPr="009645F5">
              <w:rPr>
                <w:rFonts w:ascii="Kinetic Letters Joined" w:hAnsi="Kinetic Letters Joined"/>
                <w:sz w:val="32"/>
                <w:szCs w:val="32"/>
              </w:rPr>
              <w:t>The water Cycle</w:t>
            </w:r>
          </w:p>
          <w:p w14:paraId="4D2D61DA" w14:textId="38AEFB1B" w:rsidR="00E32C78" w:rsidRPr="009645F5" w:rsidRDefault="00E32C78" w:rsidP="009645F5">
            <w:pPr>
              <w:jc w:val="center"/>
              <w:rPr>
                <w:rFonts w:ascii="Kinetic Letters Joined" w:hAnsi="Kinetic Letters Joined"/>
                <w:sz w:val="32"/>
                <w:szCs w:val="32"/>
              </w:rPr>
            </w:pPr>
            <w:r w:rsidRPr="009645F5">
              <w:rPr>
                <w:rFonts w:ascii="Kinetic Letters Joined" w:hAnsi="Kinetic Letters Joined"/>
                <w:sz w:val="32"/>
                <w:szCs w:val="32"/>
              </w:rPr>
              <w:t>Introduce the water cycle and discover why the water cycle is important.</w:t>
            </w:r>
          </w:p>
        </w:tc>
      </w:tr>
      <w:tr w:rsidR="00E32C78" w:rsidRPr="009645F5" w14:paraId="20F0E895" w14:textId="77777777" w:rsidTr="009645F5">
        <w:tc>
          <w:tcPr>
            <w:tcW w:w="4508" w:type="dxa"/>
            <w:shd w:val="clear" w:color="auto" w:fill="FFF2CC" w:themeFill="accent4" w:themeFillTint="33"/>
          </w:tcPr>
          <w:p w14:paraId="37D53F70" w14:textId="253F7146" w:rsidR="00E32C78" w:rsidRPr="009645F5" w:rsidRDefault="00E32C78" w:rsidP="00E32C78">
            <w:pPr>
              <w:jc w:val="center"/>
              <w:rPr>
                <w:rFonts w:ascii="Kinetic Letters Joined" w:hAnsi="Kinetic Letters Joined"/>
                <w:sz w:val="32"/>
                <w:szCs w:val="32"/>
              </w:rPr>
            </w:pPr>
            <w:r w:rsidRPr="009645F5">
              <w:rPr>
                <w:rFonts w:ascii="Kinetic Letters Joined" w:hAnsi="Kinetic Letters Joined"/>
                <w:sz w:val="32"/>
                <w:szCs w:val="32"/>
              </w:rPr>
              <w:t>Lesson 4</w:t>
            </w:r>
          </w:p>
        </w:tc>
        <w:tc>
          <w:tcPr>
            <w:tcW w:w="4508" w:type="dxa"/>
          </w:tcPr>
          <w:p w14:paraId="57B8386D" w14:textId="77777777" w:rsidR="009645F5" w:rsidRPr="009645F5" w:rsidRDefault="009645F5" w:rsidP="009645F5">
            <w:pPr>
              <w:jc w:val="center"/>
              <w:rPr>
                <w:rFonts w:ascii="Kinetic Letters Joined" w:hAnsi="Kinetic Letters Joined"/>
                <w:sz w:val="32"/>
                <w:szCs w:val="32"/>
              </w:rPr>
            </w:pPr>
            <w:r w:rsidRPr="009645F5">
              <w:rPr>
                <w:rFonts w:ascii="Kinetic Letters Joined" w:hAnsi="Kinetic Letters Joined"/>
                <w:sz w:val="32"/>
                <w:szCs w:val="32"/>
              </w:rPr>
              <w:t>How do rivers shape the land?</w:t>
            </w:r>
          </w:p>
          <w:p w14:paraId="0AEF7F3C" w14:textId="5C7E5694" w:rsidR="009645F5" w:rsidRPr="009645F5" w:rsidRDefault="009645F5" w:rsidP="009645F5">
            <w:pPr>
              <w:jc w:val="center"/>
              <w:rPr>
                <w:rFonts w:ascii="Kinetic Letters Joined" w:hAnsi="Kinetic Letters Joined"/>
                <w:sz w:val="32"/>
                <w:szCs w:val="32"/>
              </w:rPr>
            </w:pPr>
            <w:r w:rsidRPr="009645F5">
              <w:rPr>
                <w:rFonts w:ascii="Kinetic Letters Joined" w:hAnsi="Kinetic Letters Joined"/>
                <w:sz w:val="32"/>
                <w:szCs w:val="32"/>
              </w:rPr>
              <w:t>F</w:t>
            </w:r>
            <w:r w:rsidRPr="009645F5">
              <w:rPr>
                <w:rFonts w:ascii="Kinetic Letters Joined" w:hAnsi="Kinetic Letters Joined"/>
                <w:sz w:val="32"/>
                <w:szCs w:val="32"/>
              </w:rPr>
              <w:t>ocus on the way that rivers change the land around them, focussing first on the upper course of the river (near the source)</w:t>
            </w:r>
          </w:p>
        </w:tc>
      </w:tr>
      <w:tr w:rsidR="00E32C78" w:rsidRPr="009645F5" w14:paraId="5C32F7EA" w14:textId="77777777" w:rsidTr="009645F5">
        <w:tc>
          <w:tcPr>
            <w:tcW w:w="4508" w:type="dxa"/>
            <w:shd w:val="clear" w:color="auto" w:fill="FFF2CC" w:themeFill="accent4" w:themeFillTint="33"/>
          </w:tcPr>
          <w:p w14:paraId="5517500E" w14:textId="0C57DD0B" w:rsidR="00E32C78" w:rsidRPr="009645F5" w:rsidRDefault="00E32C78" w:rsidP="00E32C78">
            <w:pPr>
              <w:jc w:val="center"/>
              <w:rPr>
                <w:rFonts w:ascii="Kinetic Letters Joined" w:hAnsi="Kinetic Letters Joined"/>
                <w:sz w:val="32"/>
                <w:szCs w:val="32"/>
              </w:rPr>
            </w:pPr>
            <w:r w:rsidRPr="009645F5">
              <w:rPr>
                <w:rFonts w:ascii="Kinetic Letters Joined" w:hAnsi="Kinetic Letters Joined"/>
                <w:sz w:val="32"/>
                <w:szCs w:val="32"/>
              </w:rPr>
              <w:t>Lesson 5</w:t>
            </w:r>
          </w:p>
        </w:tc>
        <w:tc>
          <w:tcPr>
            <w:tcW w:w="4508" w:type="dxa"/>
          </w:tcPr>
          <w:p w14:paraId="7A66FE34" w14:textId="69DD123A" w:rsidR="00E32C78" w:rsidRPr="009645F5" w:rsidRDefault="009645F5" w:rsidP="009645F5">
            <w:pPr>
              <w:jc w:val="center"/>
              <w:rPr>
                <w:rFonts w:ascii="Kinetic Letters Joined" w:hAnsi="Kinetic Letters Joined"/>
                <w:sz w:val="32"/>
                <w:szCs w:val="32"/>
              </w:rPr>
            </w:pPr>
            <w:r w:rsidRPr="009645F5">
              <w:rPr>
                <w:rFonts w:ascii="Kinetic Letters Joined" w:hAnsi="Kinetic Letters Joined"/>
                <w:sz w:val="32"/>
                <w:szCs w:val="32"/>
              </w:rPr>
              <w:t xml:space="preserve">How do rivers shape the </w:t>
            </w:r>
            <w:proofErr w:type="gramStart"/>
            <w:r w:rsidRPr="009645F5">
              <w:rPr>
                <w:rFonts w:ascii="Kinetic Letters Joined" w:hAnsi="Kinetic Letters Joined"/>
                <w:sz w:val="32"/>
                <w:szCs w:val="32"/>
              </w:rPr>
              <w:t>land..</w:t>
            </w:r>
            <w:proofErr w:type="gramEnd"/>
            <w:r w:rsidRPr="009645F5">
              <w:rPr>
                <w:rFonts w:ascii="Kinetic Letters Joined" w:hAnsi="Kinetic Letters Joined"/>
                <w:sz w:val="32"/>
                <w:szCs w:val="32"/>
              </w:rPr>
              <w:t xml:space="preserve"> continued with a f</w:t>
            </w:r>
            <w:r w:rsidRPr="009645F5">
              <w:rPr>
                <w:rFonts w:ascii="Kinetic Letters Joined" w:hAnsi="Kinetic Letters Joined"/>
                <w:sz w:val="32"/>
                <w:szCs w:val="32"/>
              </w:rPr>
              <w:t>ocus on the lower course of the river</w:t>
            </w:r>
          </w:p>
        </w:tc>
      </w:tr>
      <w:tr w:rsidR="00E32C78" w:rsidRPr="009645F5" w14:paraId="596C76D4" w14:textId="77777777" w:rsidTr="009645F5">
        <w:tc>
          <w:tcPr>
            <w:tcW w:w="4508" w:type="dxa"/>
            <w:shd w:val="clear" w:color="auto" w:fill="FFF2CC" w:themeFill="accent4" w:themeFillTint="33"/>
          </w:tcPr>
          <w:p w14:paraId="2A5DC2EC" w14:textId="3D44F482" w:rsidR="00E32C78" w:rsidRPr="009645F5" w:rsidRDefault="00E32C78" w:rsidP="00E32C78">
            <w:pPr>
              <w:jc w:val="center"/>
              <w:rPr>
                <w:rFonts w:ascii="Kinetic Letters Joined" w:hAnsi="Kinetic Letters Joined"/>
                <w:sz w:val="32"/>
                <w:szCs w:val="32"/>
              </w:rPr>
            </w:pPr>
            <w:r w:rsidRPr="009645F5">
              <w:rPr>
                <w:rFonts w:ascii="Kinetic Letters Joined" w:hAnsi="Kinetic Letters Joined"/>
                <w:sz w:val="32"/>
                <w:szCs w:val="32"/>
              </w:rPr>
              <w:t>Lesson 6 and Synoptic tasks</w:t>
            </w:r>
          </w:p>
        </w:tc>
        <w:tc>
          <w:tcPr>
            <w:tcW w:w="4508" w:type="dxa"/>
          </w:tcPr>
          <w:p w14:paraId="012DE3FD" w14:textId="77777777" w:rsidR="00E32C78" w:rsidRPr="009645F5" w:rsidRDefault="009645F5" w:rsidP="00E32C78">
            <w:pPr>
              <w:jc w:val="center"/>
              <w:rPr>
                <w:rFonts w:ascii="Kinetic Letters Joined" w:hAnsi="Kinetic Letters Joined"/>
                <w:sz w:val="32"/>
                <w:szCs w:val="32"/>
              </w:rPr>
            </w:pPr>
            <w:r w:rsidRPr="009645F5">
              <w:rPr>
                <w:rFonts w:ascii="Kinetic Letters Joined" w:hAnsi="Kinetic Letters Joined"/>
                <w:sz w:val="32"/>
                <w:szCs w:val="32"/>
              </w:rPr>
              <w:t xml:space="preserve">The River Severn </w:t>
            </w:r>
          </w:p>
          <w:p w14:paraId="6A0B9553" w14:textId="7B1D787C" w:rsidR="009645F5" w:rsidRPr="009645F5" w:rsidRDefault="009645F5" w:rsidP="00E32C78">
            <w:pPr>
              <w:jc w:val="center"/>
              <w:rPr>
                <w:rFonts w:ascii="Kinetic Letters Joined" w:hAnsi="Kinetic Letters Joined"/>
                <w:sz w:val="32"/>
                <w:szCs w:val="32"/>
              </w:rPr>
            </w:pPr>
            <w:r w:rsidRPr="009645F5">
              <w:rPr>
                <w:rFonts w:ascii="Kinetic Letters Joined" w:hAnsi="Kinetic Letters Joined"/>
                <w:sz w:val="32"/>
                <w:szCs w:val="32"/>
              </w:rPr>
              <w:t>The characteristic features of the upper and lower course of a river and the three processes of change in rivers (erosion, transportation and deposition) apply to the River Severn as well as the River Indus.</w:t>
            </w:r>
          </w:p>
        </w:tc>
      </w:tr>
    </w:tbl>
    <w:p w14:paraId="628A5198" w14:textId="77777777" w:rsidR="00E32C78" w:rsidRPr="00E32C78" w:rsidRDefault="00E32C78" w:rsidP="00E32C78">
      <w:pPr>
        <w:jc w:val="center"/>
        <w:rPr>
          <w:rFonts w:ascii="Kinetic Letters Joined" w:hAnsi="Kinetic Letters Joined"/>
          <w:sz w:val="36"/>
          <w:szCs w:val="36"/>
        </w:rPr>
      </w:pPr>
    </w:p>
    <w:p w14:paraId="334A4D6B" w14:textId="77777777" w:rsidR="00E32C78" w:rsidRDefault="00E32C78"/>
    <w:sectPr w:rsidR="00E32C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Kinetic Letters Joined">
    <w:charset w:val="00"/>
    <w:family w:val="modern"/>
    <w:notTrueType/>
    <w:pitch w:val="variable"/>
    <w:sig w:usb0="A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78"/>
    <w:rsid w:val="00056EBE"/>
    <w:rsid w:val="00717F8C"/>
    <w:rsid w:val="009645F5"/>
    <w:rsid w:val="00A479C6"/>
    <w:rsid w:val="00E3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2661C"/>
  <w15:chartTrackingRefBased/>
  <w15:docId w15:val="{1B68F8CE-4B6F-4063-A2EA-90991FA41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2C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5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Cherith Willshire</dc:creator>
  <cp:keywords/>
  <dc:description/>
  <cp:lastModifiedBy>Cherith Willshire</cp:lastModifiedBy>
  <cp:revision>1</cp:revision>
  <dcterms:created xsi:type="dcterms:W3CDTF">2025-09-10T13:23:00Z</dcterms:created>
  <dcterms:modified xsi:type="dcterms:W3CDTF">2025-09-10T13:40:00Z</dcterms:modified>
</cp:coreProperties>
</file>